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4" w:rsidRPr="00F158C9" w:rsidRDefault="002838C4" w:rsidP="002838C4">
      <w:pPr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158C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Методическая рекомендация</w:t>
      </w:r>
    </w:p>
    <w:p w:rsidR="002838C4" w:rsidRPr="00F158C9" w:rsidRDefault="002838C4" w:rsidP="00F158C9">
      <w:pPr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158C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Тема: «Как научить детей сотрудничать?»</w:t>
      </w:r>
    </w:p>
    <w:p w:rsidR="002838C4" w:rsidRPr="00F158C9" w:rsidRDefault="002838C4" w:rsidP="00F158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i/>
          <w:sz w:val="28"/>
          <w:szCs w:val="28"/>
        </w:rPr>
        <w:t xml:space="preserve">«Как научить детей сотрудничать?» - </w:t>
      </w:r>
      <w:r w:rsidRPr="00F158C9">
        <w:rPr>
          <w:rFonts w:ascii="Times New Roman" w:hAnsi="Times New Roman" w:cs="Times New Roman"/>
          <w:sz w:val="28"/>
          <w:szCs w:val="28"/>
        </w:rPr>
        <w:t>вопрос, интересующий и волнующий педагогов заинтересованных и неравнодушных.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i/>
          <w:sz w:val="28"/>
          <w:szCs w:val="28"/>
        </w:rPr>
        <w:t>Сотрудничество</w:t>
      </w:r>
      <w:r w:rsidRPr="00F158C9">
        <w:rPr>
          <w:rFonts w:ascii="Times New Roman" w:hAnsi="Times New Roman" w:cs="Times New Roman"/>
          <w:sz w:val="28"/>
          <w:szCs w:val="28"/>
        </w:rPr>
        <w:t xml:space="preserve"> – совместная развивающая  деятельность взрослых и детей, скреплённая взаимопониманием, совместным анализом её хода и результата. Два субъекта учебной деятельности (педагог и ребёнок) сотрудничая и действуя вместе, являются равноправными партнёрами.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Мотивом для создания ситуации сотрудничества в настоящее время является ухудшающаяся обстановка во взаимоотношениях взрослых и детей.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Многие учителя признают, что и детям и взрослым сейчас приходиться  тяжелее, чем раньше. Они отмечают, что изменилось всё: и дети, и их родители, и отношение семьи к школе. Родители и дети живут более интенсивной жизнью, в которой всё меньше и меньше времени остаётся для общения друг с другом.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Этому существует ряд объяснений. Мы живём в эпоху, полную противоречий. Дома люди из-за повышенной занятости и стремительного течения времени почти не беседуют друг с другом, а в появившееся     время стараются отдохнуть и посмотреть телевизор. У многих родителей хватает своих (взрослых) как они считают проблем, чтобы заниматься пустяками детей. А тем временем жизнь детей течёт своим чередом и не всегда она на взгляд ребёнка безоблачна. Изменения в школе, напряжение дома, конфликтные ситуации со сверстниками – малая часть проблем которые могут возникнуть у ребёнка. И отсутствие интереса к его проблемам взрослых (родителей и учителей)   влекут за собой последствия полные драматизма.  Это замкнутость, уход в себя.  В результате дети  теряют возможность  осваивать  и совершенствовать коммуникативные навыки, не умеют работать в команде, как следствие  становятся всё более агрессивными и «неуправляемыми», не получают свою долю  нормального общения. Более жёсткое вмешательство со стороны учителя в работу класса, группы ведёт лишь к более агрессивному отпору.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Многие учителя вынуждены больше времени уделять дисциплине в классе, воспитанию у детей коллективизма и навыков сотрудничества. Процесс формирования навыков сотрудничества очень длительный и сложный.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Сотрудничество </w:t>
      </w:r>
      <w:r w:rsidRPr="00F158C9">
        <w:rPr>
          <w:rFonts w:ascii="Times New Roman" w:hAnsi="Times New Roman" w:cs="Times New Roman"/>
          <w:sz w:val="28"/>
          <w:szCs w:val="28"/>
        </w:rPr>
        <w:t>– это то, что помогает любое дело превратить в  интересное и полезное для себя и для других занятие. В итоге этой деятельности должна быть выработана согласованность между всеми его участниками, которая позволила бы  добиваться в минимальные сроки максимальных результатов.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8C9">
        <w:rPr>
          <w:rFonts w:ascii="Times New Roman" w:hAnsi="Times New Roman" w:cs="Times New Roman"/>
          <w:sz w:val="28"/>
          <w:szCs w:val="28"/>
          <w:u w:val="single"/>
        </w:rPr>
        <w:t>Концепцией педагогики сотрудничества являются:</w:t>
      </w:r>
    </w:p>
    <w:p w:rsidR="002838C4" w:rsidRPr="00F158C9" w:rsidRDefault="002838C4" w:rsidP="002838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превращение педагогики знания в педагогику личности;</w:t>
      </w:r>
    </w:p>
    <w:p w:rsidR="002838C4" w:rsidRPr="00F158C9" w:rsidRDefault="002838C4" w:rsidP="002838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 центре образовательной системы – личность ребёнка;</w:t>
      </w:r>
    </w:p>
    <w:p w:rsidR="002838C4" w:rsidRPr="00F158C9" w:rsidRDefault="002838C4" w:rsidP="002838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сочетание коллективного и индивидуального образования;</w:t>
      </w:r>
    </w:p>
    <w:p w:rsidR="002838C4" w:rsidRPr="00F158C9" w:rsidRDefault="002838C4" w:rsidP="002838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р</w:t>
      </w:r>
      <w:r w:rsidR="00F158C9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</w:p>
    <w:p w:rsidR="00F158C9" w:rsidRDefault="00F158C9" w:rsidP="002838C4">
      <w:pPr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  </w:t>
      </w:r>
      <w:r w:rsidRPr="00F158C9">
        <w:rPr>
          <w:rFonts w:ascii="Times New Roman" w:hAnsi="Times New Roman" w:cs="Times New Roman"/>
          <w:sz w:val="28"/>
          <w:szCs w:val="28"/>
          <w:u w:val="single"/>
        </w:rPr>
        <w:t>Основными принципами педагогики сотрудничества являются</w:t>
      </w:r>
      <w:r w:rsidRPr="00F158C9">
        <w:rPr>
          <w:rFonts w:ascii="Times New Roman" w:hAnsi="Times New Roman" w:cs="Times New Roman"/>
          <w:sz w:val="28"/>
          <w:szCs w:val="28"/>
        </w:rPr>
        <w:t>:</w:t>
      </w:r>
    </w:p>
    <w:p w:rsidR="002838C4" w:rsidRPr="00F158C9" w:rsidRDefault="002838C4" w:rsidP="002838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учение без принуждения;</w:t>
      </w:r>
    </w:p>
    <w:p w:rsidR="002838C4" w:rsidRPr="00F158C9" w:rsidRDefault="002838C4" w:rsidP="00283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право на свою точку зрения; право на ошибку; успешность.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Педагогика сотрудничества  немыслима без демократизации  отношений и целенаправленного взаимодействия педагога с детьми. Задача педагога  построить свою работу таким образом, чтобы помочь детям ощутить единение с другими детьми, вселить в них надежду, показать им, что значит уважение, научить детей сочувствию и открытости.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Сегодня наиболее важна ситуация успеха, создание условий для гармоничного развития детей. Для многих детей 10-11 летний период обучения – это целый кусок жизни. Это время встреч, время завязывания отношений, формирование самоуважения. </w:t>
      </w:r>
      <w:proofErr w:type="gramStart"/>
      <w:r w:rsidRPr="00F158C9">
        <w:rPr>
          <w:rFonts w:ascii="Times New Roman" w:hAnsi="Times New Roman" w:cs="Times New Roman"/>
          <w:sz w:val="28"/>
          <w:szCs w:val="28"/>
        </w:rPr>
        <w:t>Важным человеком принимающем участие в развитии ребёнка в этот момент становится – учитель.</w:t>
      </w:r>
      <w:proofErr w:type="gramEnd"/>
      <w:r w:rsidRPr="00F158C9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сотрудничество, распространяется на все виды отношений детей, педагогов, родителей с социальным окружением.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Педагог  может помочь детям осознать свои ценности и установить  приоритеты, может помочь им стать более терпимыми, гибкими и внимательными, испытывать меньше страхов, стрессов и чувствовать себя менее одинокими. Он может научить их простым жизненным мудростям. Педагог может </w:t>
      </w:r>
      <w:proofErr w:type="gramStart"/>
      <w:r w:rsidRPr="00F158C9">
        <w:rPr>
          <w:rFonts w:ascii="Times New Roman" w:hAnsi="Times New Roman" w:cs="Times New Roman"/>
          <w:sz w:val="28"/>
          <w:szCs w:val="28"/>
        </w:rPr>
        <w:t>научиться  им найти</w:t>
      </w:r>
      <w:proofErr w:type="gramEnd"/>
      <w:r w:rsidRPr="00F158C9">
        <w:rPr>
          <w:rFonts w:ascii="Times New Roman" w:hAnsi="Times New Roman" w:cs="Times New Roman"/>
          <w:sz w:val="28"/>
          <w:szCs w:val="28"/>
        </w:rPr>
        <w:t xml:space="preserve"> смысл жизни. Он может помочь им ценить правду, избегать лжи и тайн, доводить начатое дело до конца. 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Наиболее эффективными и деятельными в достижении сотрудничества  между взрослыми и детьми,  между детьми и их сверстниками, являются:</w:t>
      </w:r>
    </w:p>
    <w:p w:rsidR="002838C4" w:rsidRPr="00F158C9" w:rsidRDefault="002838C4" w:rsidP="00283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внедрение и применение  различных педагогических технологий;</w:t>
      </w:r>
    </w:p>
    <w:p w:rsidR="002838C4" w:rsidRPr="00F158C9" w:rsidRDefault="002838C4" w:rsidP="00283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lastRenderedPageBreak/>
        <w:t>коллективно-творческие дела;</w:t>
      </w:r>
    </w:p>
    <w:p w:rsidR="002838C4" w:rsidRPr="00F158C9" w:rsidRDefault="002838C4" w:rsidP="00283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интерактивные игры;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Всё это  способствует улучшению атмосферы в коллективе и создаёт условия для развития навыков сотрудничества.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Важным фактором идеи педагогики и одной из педагогических технологий сотрудничества предусматривающей своеобразие индивидуальности личности является – </w:t>
      </w:r>
      <w:r w:rsidRPr="00F158C9">
        <w:rPr>
          <w:rFonts w:ascii="Times New Roman" w:hAnsi="Times New Roman" w:cs="Times New Roman"/>
          <w:b/>
          <w:i/>
          <w:sz w:val="28"/>
          <w:szCs w:val="28"/>
        </w:rPr>
        <w:t>личностный подход</w:t>
      </w:r>
      <w:r w:rsidRPr="00F158C9">
        <w:rPr>
          <w:rFonts w:ascii="Times New Roman" w:hAnsi="Times New Roman" w:cs="Times New Roman"/>
          <w:b/>
          <w:sz w:val="28"/>
          <w:szCs w:val="28"/>
        </w:rPr>
        <w:t>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Суть личностного подхода в том, что в образовательное учреждение приходят не просто ученики, а ученики-личности со своим внутренним миром, миром чувств и переживаний. Именно этот подход определяет положение ребёнка в образовательном пространстве, означает его признание активным субъектом этого процесса. 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Личностный подход  можно сформулировать  формулой: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8C9">
        <w:rPr>
          <w:rFonts w:ascii="Times New Roman" w:hAnsi="Times New Roman" w:cs="Times New Roman"/>
          <w:b/>
          <w:i/>
          <w:sz w:val="28"/>
          <w:szCs w:val="28"/>
        </w:rPr>
        <w:t>«Понимать  +любить + сострадать + помогать».</w:t>
      </w:r>
    </w:p>
    <w:p w:rsidR="002838C4" w:rsidRPr="00F158C9" w:rsidRDefault="002838C4" w:rsidP="002838C4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8C9">
        <w:rPr>
          <w:rFonts w:ascii="Times New Roman" w:hAnsi="Times New Roman" w:cs="Times New Roman"/>
          <w:sz w:val="28"/>
          <w:szCs w:val="28"/>
        </w:rPr>
        <w:t xml:space="preserve">Таким образом, личностный подход к ребёнку, заложенный в основу педагогики сотрудничества, ставит в центр дополнительного образования развитие ребёнка, его внутреннего мира, где скрываются способности и возможности. Цель дополнительного образования – разбудить эти внутренние силы ребёнка и использовать их для более полного развития его личности </w:t>
      </w:r>
      <w:r w:rsidRPr="00F158C9">
        <w:rPr>
          <w:rFonts w:ascii="Times New Roman" w:hAnsi="Times New Roman" w:cs="Times New Roman"/>
          <w:sz w:val="28"/>
          <w:szCs w:val="28"/>
          <w:u w:val="single"/>
        </w:rPr>
        <w:t xml:space="preserve">основываясь </w:t>
      </w:r>
      <w:proofErr w:type="gramStart"/>
      <w:r w:rsidRPr="00F158C9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F158C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38C4" w:rsidRPr="00F158C9" w:rsidRDefault="002838C4" w:rsidP="00283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заинтересованность педагога в судьбе ребёнка;</w:t>
      </w:r>
    </w:p>
    <w:p w:rsidR="002838C4" w:rsidRPr="00F158C9" w:rsidRDefault="002838C4" w:rsidP="00283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сотрудничество, общение;</w:t>
      </w:r>
    </w:p>
    <w:p w:rsidR="002838C4" w:rsidRPr="00F158C9" w:rsidRDefault="002838C4" w:rsidP="00283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отсутствие принуждения, наказания, оценивания, запретов, угнетающих личность;</w:t>
      </w:r>
    </w:p>
    <w:p w:rsidR="002838C4" w:rsidRPr="00F158C9" w:rsidRDefault="002838C4" w:rsidP="00283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58C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158C9">
        <w:rPr>
          <w:rFonts w:ascii="Times New Roman" w:hAnsi="Times New Roman" w:cs="Times New Roman"/>
          <w:sz w:val="28"/>
          <w:szCs w:val="28"/>
        </w:rPr>
        <w:t xml:space="preserve"> к ребёнку как к уникальной личности («в каждом ребёнке чудо»); терпимость к детским недостаткам, веру в ребёнка и его силы («все дети всегда талантливы»).</w:t>
      </w:r>
    </w:p>
    <w:p w:rsidR="002838C4" w:rsidRPr="00F158C9" w:rsidRDefault="002838C4" w:rsidP="002838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8C9">
        <w:rPr>
          <w:rFonts w:ascii="Times New Roman" w:hAnsi="Times New Roman" w:cs="Times New Roman"/>
          <w:b/>
          <w:sz w:val="28"/>
          <w:szCs w:val="28"/>
          <w:u w:val="single"/>
        </w:rPr>
        <w:t>Признавая:</w:t>
      </w:r>
    </w:p>
    <w:p w:rsidR="002838C4" w:rsidRPr="00F158C9" w:rsidRDefault="002838C4" w:rsidP="002838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право ребёнка на  свободный выбор  направления деятельности, времени занятий, объёма и уровня сложности учебного материала;</w:t>
      </w:r>
    </w:p>
    <w:p w:rsidR="002838C4" w:rsidRPr="00F158C9" w:rsidRDefault="002838C4" w:rsidP="002838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создание ситуации успеха, одобрения, поддержки, доброжелательности;</w:t>
      </w:r>
    </w:p>
    <w:p w:rsidR="002838C4" w:rsidRPr="00F158C9" w:rsidRDefault="002838C4" w:rsidP="002838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неформальный стиль  взаимоотношений педагога  и детей.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Забота и уважение к детям должна быть скорее непрямой и проявляться в каких-то действиях, направленных на то, чтобы лучше узнать ребёнка, постепенно узнать суть их жизни и не отказываться  даже от тех детей, с которыми вам трудно и тяжело. Напротив уважение к ребёнку может </w:t>
      </w:r>
      <w:r w:rsidRPr="00F158C9">
        <w:rPr>
          <w:rFonts w:ascii="Times New Roman" w:hAnsi="Times New Roman" w:cs="Times New Roman"/>
          <w:sz w:val="28"/>
          <w:szCs w:val="28"/>
        </w:rPr>
        <w:lastRenderedPageBreak/>
        <w:t>и должно проявляться напрямую, непосредственно, в связи с его конкретным поведением.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Внедрение в работу коллектива совместных </w:t>
      </w:r>
      <w:r w:rsidRPr="00F158C9">
        <w:rPr>
          <w:rFonts w:ascii="Times New Roman" w:hAnsi="Times New Roman" w:cs="Times New Roman"/>
          <w:b/>
          <w:i/>
          <w:sz w:val="28"/>
          <w:szCs w:val="28"/>
        </w:rPr>
        <w:t>КТД</w:t>
      </w:r>
      <w:r w:rsidRPr="00F158C9">
        <w:rPr>
          <w:rFonts w:ascii="Times New Roman" w:hAnsi="Times New Roman" w:cs="Times New Roman"/>
          <w:sz w:val="28"/>
          <w:szCs w:val="28"/>
        </w:rPr>
        <w:t xml:space="preserve"> (коллективно-творческих дел) создаёт условия для общения ребят  друг с другом. Общее дело, ответственность за него, проектирование действий  даёт возможность детям  развивать свои коммуникативные навыки, совместно размышлять, фантазировать, вырабатывая в процессе диалога наиболее приемлемые варианты намеченного мероприятия. Именно принятие совместных решений признак умения обсуждения и анализа различных вариантов. В этот момент педагог должен стать не просто наставником и учителем, но в первую очередь помощником и понимающим старшим другом. 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gramStart"/>
      <w:r w:rsidRPr="00F158C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158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58C9">
        <w:rPr>
          <w:rFonts w:ascii="Times New Roman" w:hAnsi="Times New Roman" w:cs="Times New Roman"/>
          <w:sz w:val="28"/>
          <w:szCs w:val="28"/>
        </w:rPr>
        <w:t xml:space="preserve"> могут проходить по различной тематике (спортивные, познавательные игры, экскурсии, создание творческих проектов, развлекательные мероприятия и </w:t>
      </w:r>
      <w:proofErr w:type="spellStart"/>
      <w:r w:rsidRPr="00F158C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158C9">
        <w:rPr>
          <w:rFonts w:ascii="Times New Roman" w:hAnsi="Times New Roman" w:cs="Times New Roman"/>
          <w:sz w:val="28"/>
          <w:szCs w:val="28"/>
        </w:rPr>
        <w:t xml:space="preserve">), но целью их всегда будет – дать почувствовать ребёнку его принадлежность к группе, важность и нужность его действий. 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i/>
          <w:sz w:val="28"/>
          <w:szCs w:val="28"/>
        </w:rPr>
        <w:t>Интерактивные игры</w:t>
      </w:r>
      <w:r w:rsidRPr="00F158C9">
        <w:rPr>
          <w:rFonts w:ascii="Times New Roman" w:hAnsi="Times New Roman" w:cs="Times New Roman"/>
          <w:sz w:val="28"/>
          <w:szCs w:val="28"/>
        </w:rPr>
        <w:t xml:space="preserve"> – имеющие различные цели, направлены на развитие тех или иных психических качеств и свойств характера, необходимых для навыков сотрудничества.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Есть дети, которым очень трудно почувствовать свою общность с другими детьми. Дети с низкой самооценкой, застенчивые или неуверенные в себе опасаются, что другие люди могут обнаружить их слабые стороны. Поэтому они пытаются держаться в стороне от всех. Часто у них уже есть негативный опыт общения и им приходится долго и постепенно учиться доверять взрослым и ровесникам. Таким детям требуется время, а окружающим терпение.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Цели, которых можно достичь, организуя интерактивные игры с детьми:</w:t>
      </w:r>
    </w:p>
    <w:p w:rsidR="002838C4" w:rsidRPr="00F158C9" w:rsidRDefault="002838C4" w:rsidP="00283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научить детей сочувствию;</w:t>
      </w:r>
    </w:p>
    <w:p w:rsidR="002838C4" w:rsidRPr="00F158C9" w:rsidRDefault="002838C4" w:rsidP="00283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помочь расцвету личности ребёнка;</w:t>
      </w:r>
    </w:p>
    <w:p w:rsidR="002838C4" w:rsidRPr="00F158C9" w:rsidRDefault="002838C4" w:rsidP="00283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развить  в детях открытость и мужество выражать своё отношение к другим;</w:t>
      </w:r>
    </w:p>
    <w:p w:rsidR="002838C4" w:rsidRPr="00F158C9" w:rsidRDefault="002838C4" w:rsidP="00283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помочь детям справляться со своими страхами и стрессом;</w:t>
      </w:r>
    </w:p>
    <w:p w:rsidR="002838C4" w:rsidRPr="00F158C9" w:rsidRDefault="002838C4" w:rsidP="00283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показать детям,  как можно жить без насилия;</w:t>
      </w:r>
    </w:p>
    <w:p w:rsidR="002838C4" w:rsidRPr="00F158C9" w:rsidRDefault="002838C4" w:rsidP="00283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помочь развить в себе сильные стороны своего характера;</w:t>
      </w:r>
    </w:p>
    <w:p w:rsidR="002838C4" w:rsidRPr="00F158C9" w:rsidRDefault="002838C4" w:rsidP="00283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научить гармонии,  личной свободе и близким отношениям.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lastRenderedPageBreak/>
        <w:t>Предлагая  детям интерактивные игры, мы можем подарить  им совершенно особое время.  В ходе игр дети имеют возможность получить новые впечатления, приобретают социальный опыт и общаются друг с другом совершенно не так, как в ходе обычной школьной жизни. После проведения игры необходимо предложите детям проанализировать и обсудить полученный ими опыт. Всякий раз подчёркивайте ценность выводов, сделанных самими детьми.  При выборе игры можно акцентировать внимание на том, какие цели преследует эта игра. Например: «Мы будем играть в игру, в которой можно научиться улаживать споры».</w:t>
      </w:r>
    </w:p>
    <w:p w:rsidR="002838C4" w:rsidRPr="00F158C9" w:rsidRDefault="002838C4" w:rsidP="00283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Необходимо проявлять внимание к обсуждениям детей, заинтересованность  и понимание. Подбор игр строится на знании психологических качеств детей и появившихся в этот момент затруднений в сотрудничестве и общении. Это означает, что необходимо тщательно продумывать, кого именно из класса требуется в первую очередь внедрить в эту игру или иную игру. Например: особенно эгоистичным и самовлюблённым детям пойдут на пользу   игры, направленные на </w:t>
      </w:r>
      <w:proofErr w:type="spellStart"/>
      <w:r w:rsidRPr="00F158C9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158C9">
        <w:rPr>
          <w:rFonts w:ascii="Times New Roman" w:hAnsi="Times New Roman" w:cs="Times New Roman"/>
          <w:sz w:val="28"/>
          <w:szCs w:val="28"/>
        </w:rPr>
        <w:t xml:space="preserve"> и сочувствие. Неуверенные в себе дети  могут развить в себе недостающие качества с помощью игр на темы «Как добиться успеха?» и «Повышаем самоуважение».</w:t>
      </w:r>
    </w:p>
    <w:p w:rsidR="002838C4" w:rsidRPr="00F158C9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         Приведённые выше задачи могут показаться слишком сложными, но лишь на первый взгляд.  Искреннее внимание и забота педагога о ребёнке уже сама решит большую толику проблемы общения. А так как наряду с передачей знаний,  задачей образовательных учреждений является и подготовка детей к самостоятельной жизни, их правильная  социализация-то это задача  должна стать одной из важнейших. Педагогика вновь призвана указать детям пути, вступив  на которые, они научатся жить ответственно и развивать в себе самостоятельность и независимость. Все мы хотим, чтобы они чувствовали свою принадлежность не только к малой группе своего окружения, но и общность со всем населением нашей Земли.</w:t>
      </w:r>
    </w:p>
    <w:p w:rsidR="002838C4" w:rsidRPr="00F158C9" w:rsidRDefault="002838C4" w:rsidP="002838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38C4" w:rsidRPr="00F158C9" w:rsidRDefault="002838C4" w:rsidP="002838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38C4" w:rsidRPr="00F158C9" w:rsidRDefault="002838C4" w:rsidP="002838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38C4" w:rsidRPr="00F158C9" w:rsidRDefault="002838C4" w:rsidP="002838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38C4" w:rsidRPr="00F158C9" w:rsidRDefault="002838C4" w:rsidP="002838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38C4" w:rsidRPr="00F158C9" w:rsidRDefault="002838C4" w:rsidP="002838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38C4" w:rsidRPr="00F158C9" w:rsidRDefault="002838C4" w:rsidP="002838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58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2838C4" w:rsidRPr="00F158C9" w:rsidRDefault="002838C4" w:rsidP="00283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8C9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 w:rsidRPr="00F158C9">
        <w:rPr>
          <w:rFonts w:ascii="Times New Roman" w:hAnsi="Times New Roman" w:cs="Times New Roman"/>
          <w:b/>
          <w:sz w:val="28"/>
          <w:szCs w:val="28"/>
        </w:rPr>
        <w:t xml:space="preserve"> «Какой вы друг?»</w:t>
      </w: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Вспомните вашего лучшего друга. Какие из перечисленных ниже качеств вы цените в нём больше всего: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 надёжность – он (она) никогда вас не подведёт;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верность -  он (она) всегда с вами, чтобы не случилось  и чтобы вы не сделали;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в)   совместимость – вам </w:t>
      </w:r>
      <w:proofErr w:type="gramStart"/>
      <w:r w:rsidRPr="00F158C9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F158C9">
        <w:rPr>
          <w:rFonts w:ascii="Times New Roman" w:hAnsi="Times New Roman" w:cs="Times New Roman"/>
          <w:sz w:val="28"/>
          <w:szCs w:val="28"/>
        </w:rPr>
        <w:t xml:space="preserve"> когда вы вместе.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Если друг пришёл к вам вечером в слезах, что вы сделаете: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выслушаете, успокоите;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не откроете дверь, изобразите, будто вас нет дома;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скажите, что уже поздно, и пообещаете встретиться завтра.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Вы слушаете длинную историю бед одного друга, и в это время появляется другой,   который,  тоже нуждается в вашем сочувствии. Что вы сделаете?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предложите второму другу присоеден6иться к беседе;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б) объясните второму другу, что </w:t>
      </w:r>
      <w:proofErr w:type="gramStart"/>
      <w:r w:rsidRPr="00F158C9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F158C9">
        <w:rPr>
          <w:rFonts w:ascii="Times New Roman" w:hAnsi="Times New Roman" w:cs="Times New Roman"/>
          <w:sz w:val="28"/>
          <w:szCs w:val="28"/>
        </w:rPr>
        <w:t xml:space="preserve"> проблемами первого и предложите ему подождать;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начнёте отвергать все проблемы, с которыми к вам обращаются.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 xml:space="preserve">Если друг попросит </w:t>
      </w:r>
      <w:proofErr w:type="gramStart"/>
      <w:r w:rsidRPr="00F158C9">
        <w:rPr>
          <w:rFonts w:ascii="Times New Roman" w:hAnsi="Times New Roman" w:cs="Times New Roman"/>
          <w:b/>
          <w:sz w:val="28"/>
          <w:szCs w:val="28"/>
        </w:rPr>
        <w:t>одолжить у вас</w:t>
      </w:r>
      <w:proofErr w:type="gramEnd"/>
      <w:r w:rsidRPr="00F158C9">
        <w:rPr>
          <w:rFonts w:ascii="Times New Roman" w:hAnsi="Times New Roman" w:cs="Times New Roman"/>
          <w:b/>
          <w:sz w:val="28"/>
          <w:szCs w:val="28"/>
        </w:rPr>
        <w:t xml:space="preserve"> новую вещь, прежде чем вы её успели хоть раз использовать, что вы сделаете: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дадите без всяких колебаний;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согласитесь, но неохотно;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не дадите, признавшись, что хотите быть первым, кто её оденет.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Если один друг попросит вас солгать ради него другому, вы: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наотрез откажетесь;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lastRenderedPageBreak/>
        <w:t>б) откажетесь и сообщите второму другу о просьбе первого;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согласитесь, но поясните, что ненавидите такие дела и занимаетесь ими в первый и последний раз.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 xml:space="preserve">Если вам кажется, что друг испытывает материальные </w:t>
      </w:r>
      <w:proofErr w:type="gramStart"/>
      <w:r w:rsidRPr="00F158C9">
        <w:rPr>
          <w:rFonts w:ascii="Times New Roman" w:hAnsi="Times New Roman" w:cs="Times New Roman"/>
          <w:b/>
          <w:sz w:val="28"/>
          <w:szCs w:val="28"/>
        </w:rPr>
        <w:t>затруднении</w:t>
      </w:r>
      <w:proofErr w:type="gramEnd"/>
      <w:r w:rsidRPr="00F158C9">
        <w:rPr>
          <w:rFonts w:ascii="Times New Roman" w:hAnsi="Times New Roman" w:cs="Times New Roman"/>
          <w:b/>
          <w:sz w:val="28"/>
          <w:szCs w:val="28"/>
        </w:rPr>
        <w:t>, что вы сделаете: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 постарайтесь помочь ему;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спросите, не нужна ли ему помощь;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отнесётесь к этому, словно вас это не касается.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Ваши друзья</w:t>
      </w:r>
      <w:r w:rsidRPr="00F158C9">
        <w:rPr>
          <w:rFonts w:ascii="Times New Roman" w:hAnsi="Times New Roman" w:cs="Times New Roman"/>
          <w:sz w:val="28"/>
          <w:szCs w:val="28"/>
        </w:rPr>
        <w:t>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люди примерно одного типа, но отличаются от вас;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все похожи друг на друга и на вас;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все разные.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Кто для вас одноклассники?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часть – друзья, часть – товарищи;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все товарищи;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часть – товарищи, часть – «чужие».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Какое из перечисленных каче</w:t>
      </w:r>
      <w:proofErr w:type="gramStart"/>
      <w:r w:rsidRPr="00F158C9">
        <w:rPr>
          <w:rFonts w:ascii="Times New Roman" w:hAnsi="Times New Roman" w:cs="Times New Roman"/>
          <w:b/>
          <w:sz w:val="28"/>
          <w:szCs w:val="28"/>
        </w:rPr>
        <w:t>ств  гл</w:t>
      </w:r>
      <w:proofErr w:type="gramEnd"/>
      <w:r w:rsidRPr="00F158C9">
        <w:rPr>
          <w:rFonts w:ascii="Times New Roman" w:hAnsi="Times New Roman" w:cs="Times New Roman"/>
          <w:b/>
          <w:sz w:val="28"/>
          <w:szCs w:val="28"/>
        </w:rPr>
        <w:t>авное, чтобы быть другом: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 доставлять удовольствие от общения;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всегда быть на вашей стороне;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в) оказывать вам практическую помощь или давать  совет всякий раз, когда вы в этом нуждаетесь?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Вы хотите, чтобы ваш друг напоминал</w:t>
      </w:r>
      <w:r w:rsidRPr="00F158C9">
        <w:rPr>
          <w:rFonts w:ascii="Times New Roman" w:hAnsi="Times New Roman" w:cs="Times New Roman"/>
          <w:sz w:val="28"/>
          <w:szCs w:val="28"/>
        </w:rPr>
        <w:t>: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а) говорящего попугая;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б) ласковую кошку;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lastRenderedPageBreak/>
        <w:t>злую, но верную овчарку.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Обработка и интерпретация результатов. В таблице приведены баллы за варианты ответов на каждый вопрос.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838C4" w:rsidRPr="00F158C9" w:rsidTr="00007420">
        <w:trPr>
          <w:trHeight w:val="480"/>
        </w:trPr>
        <w:tc>
          <w:tcPr>
            <w:tcW w:w="2392" w:type="dxa"/>
            <w:vMerge w:val="restart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179" w:type="dxa"/>
            <w:gridSpan w:val="3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 ответов</w:t>
            </w:r>
          </w:p>
        </w:tc>
      </w:tr>
      <w:tr w:rsidR="002838C4" w:rsidRPr="00F158C9" w:rsidTr="00007420">
        <w:trPr>
          <w:trHeight w:val="480"/>
        </w:trPr>
        <w:tc>
          <w:tcPr>
            <w:tcW w:w="2392" w:type="dxa"/>
            <w:vMerge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8C4" w:rsidRPr="00F158C9" w:rsidTr="00007420">
        <w:tc>
          <w:tcPr>
            <w:tcW w:w="2392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838C4" w:rsidRPr="00F158C9" w:rsidRDefault="002838C4" w:rsidP="0000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838C4" w:rsidRPr="00F158C9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Подсчитайте сумму  набранных вами баллов.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37-49.</w:t>
      </w:r>
      <w:r w:rsidRPr="00F158C9">
        <w:rPr>
          <w:rFonts w:ascii="Times New Roman" w:hAnsi="Times New Roman" w:cs="Times New Roman"/>
          <w:sz w:val="28"/>
          <w:szCs w:val="28"/>
        </w:rPr>
        <w:t xml:space="preserve"> Вы хороший, настоящий друг – внимательный, великодушный, верный, полный сочувствия, но не рабски преданный. Ваши друзья знают об этом, и знают, что вы всегда поможете и на вас можно положиться.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27-36</w:t>
      </w:r>
      <w:r w:rsidRPr="00F158C9">
        <w:rPr>
          <w:rFonts w:ascii="Times New Roman" w:hAnsi="Times New Roman" w:cs="Times New Roman"/>
          <w:sz w:val="28"/>
          <w:szCs w:val="28"/>
        </w:rPr>
        <w:t>. Вы способны быть хорошим другом, но в определённых рамках вы порой проявляете эгоизм, когда сталкиваются ваши и  их  интересы. Если вы подводите друзей, то, как правило, это происходит потому, что вы не разделяете их точку зрения.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>16-26.</w:t>
      </w:r>
      <w:r w:rsidRPr="00F158C9">
        <w:rPr>
          <w:rFonts w:ascii="Times New Roman" w:hAnsi="Times New Roman" w:cs="Times New Roman"/>
          <w:sz w:val="28"/>
          <w:szCs w:val="28"/>
        </w:rPr>
        <w:t xml:space="preserve"> вы человек, который берёт всё и  ничего не даёт. И  если друзья намериваются </w:t>
      </w:r>
      <w:proofErr w:type="gramStart"/>
      <w:r w:rsidRPr="00F158C9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F158C9">
        <w:rPr>
          <w:rFonts w:ascii="Times New Roman" w:hAnsi="Times New Roman" w:cs="Times New Roman"/>
          <w:sz w:val="28"/>
          <w:szCs w:val="28"/>
        </w:rPr>
        <w:t xml:space="preserve"> о чём ни будь, попросить, вы уходите в «кусты», поэтому стоящих друзей у вас не много, только узкий круг.</w:t>
      </w: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C4" w:rsidRPr="00F158C9" w:rsidRDefault="002838C4" w:rsidP="0028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2838C4" w:rsidRPr="00F158C9" w:rsidRDefault="002838C4" w:rsidP="002838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Н.В. Клюева, Ю.В.Касаткина «Учим детей общению» Ярославль «Академия развития» 1997</w:t>
      </w:r>
    </w:p>
    <w:p w:rsidR="002838C4" w:rsidRPr="00F158C9" w:rsidRDefault="002838C4" w:rsidP="002838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Е.В.Рылеева «Вместе веселее» Игры и рабочие материалы к программе  развития самосознания «Открой себя» М, 2000</w:t>
      </w:r>
    </w:p>
    <w:p w:rsidR="002838C4" w:rsidRPr="00F158C9" w:rsidRDefault="002838C4" w:rsidP="002838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Журнал «Начальная школа» №9 2003 год</w:t>
      </w:r>
    </w:p>
    <w:p w:rsidR="002838C4" w:rsidRPr="00F158C9" w:rsidRDefault="002838C4" w:rsidP="002838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>В.П. Зинченко «Как построить свое «Я» - М.,1991</w:t>
      </w:r>
    </w:p>
    <w:p w:rsidR="002838C4" w:rsidRPr="00F158C9" w:rsidRDefault="002838C4" w:rsidP="002838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C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158C9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F158C9">
        <w:rPr>
          <w:rFonts w:ascii="Times New Roman" w:hAnsi="Times New Roman" w:cs="Times New Roman"/>
          <w:sz w:val="28"/>
          <w:szCs w:val="28"/>
        </w:rPr>
        <w:t xml:space="preserve">  «Игры: обучение, тренинг,  досуг».- М.,1994</w:t>
      </w:r>
    </w:p>
    <w:p w:rsidR="002838C4" w:rsidRPr="00F158C9" w:rsidRDefault="002838C4" w:rsidP="002838C4">
      <w:pPr>
        <w:pStyle w:val="1"/>
        <w:jc w:val="center"/>
        <w:rPr>
          <w:b/>
          <w:bCs/>
          <w:szCs w:val="28"/>
        </w:rPr>
      </w:pPr>
    </w:p>
    <w:p w:rsidR="00936CEC" w:rsidRPr="00F158C9" w:rsidRDefault="00936CEC">
      <w:pPr>
        <w:rPr>
          <w:rFonts w:ascii="Times New Roman" w:hAnsi="Times New Roman" w:cs="Times New Roman"/>
          <w:sz w:val="28"/>
          <w:szCs w:val="28"/>
        </w:rPr>
      </w:pPr>
    </w:p>
    <w:sectPr w:rsidR="00936CEC" w:rsidRPr="00F1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5A4"/>
    <w:multiLevelType w:val="hybridMultilevel"/>
    <w:tmpl w:val="6C928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E11E5"/>
    <w:multiLevelType w:val="hybridMultilevel"/>
    <w:tmpl w:val="39FE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7605D"/>
    <w:multiLevelType w:val="hybridMultilevel"/>
    <w:tmpl w:val="1F80D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A55EF"/>
    <w:multiLevelType w:val="hybridMultilevel"/>
    <w:tmpl w:val="EAB6F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94982"/>
    <w:multiLevelType w:val="hybridMultilevel"/>
    <w:tmpl w:val="A950D9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81D73FC"/>
    <w:multiLevelType w:val="hybridMultilevel"/>
    <w:tmpl w:val="BBAC319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307362A"/>
    <w:multiLevelType w:val="hybridMultilevel"/>
    <w:tmpl w:val="737604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005514"/>
    <w:multiLevelType w:val="hybridMultilevel"/>
    <w:tmpl w:val="1D5EEB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4"/>
    <w:rsid w:val="002838C4"/>
    <w:rsid w:val="00692F49"/>
    <w:rsid w:val="00936CEC"/>
    <w:rsid w:val="00F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38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C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28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38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C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28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Vadim</cp:lastModifiedBy>
  <cp:revision>2</cp:revision>
  <dcterms:created xsi:type="dcterms:W3CDTF">2014-09-23T17:47:00Z</dcterms:created>
  <dcterms:modified xsi:type="dcterms:W3CDTF">2014-09-23T17:47:00Z</dcterms:modified>
</cp:coreProperties>
</file>